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D4" w:rsidRPr="002D5ED1" w:rsidRDefault="002D5ED1" w:rsidP="002D5ED1">
      <w:pPr>
        <w:jc w:val="center"/>
        <w:rPr>
          <w:b/>
          <w:sz w:val="40"/>
          <w:szCs w:val="40"/>
          <w:u w:val="single"/>
        </w:rPr>
      </w:pPr>
      <w:r w:rsidRPr="002D5ED1">
        <w:rPr>
          <w:b/>
          <w:sz w:val="40"/>
          <w:szCs w:val="40"/>
          <w:u w:val="single"/>
        </w:rPr>
        <w:t>Company Level Options</w:t>
      </w:r>
    </w:p>
    <w:p w:rsidR="002D5ED1" w:rsidRPr="002D5ED1" w:rsidRDefault="002D5ED1">
      <w:pPr>
        <w:rPr>
          <w:sz w:val="28"/>
          <w:szCs w:val="28"/>
        </w:rPr>
      </w:pPr>
      <w:r w:rsidRPr="002D5ED1">
        <w:rPr>
          <w:sz w:val="28"/>
          <w:szCs w:val="28"/>
        </w:rPr>
        <w:t>Pay for applications under the tab “My Pending Fee” from the menu option “Dashboard”:</w:t>
      </w:r>
    </w:p>
    <w:p w:rsidR="002D5ED1" w:rsidRPr="002D5ED1" w:rsidRDefault="002D5ED1">
      <w:pPr>
        <w:rPr>
          <w:sz w:val="28"/>
          <w:szCs w:val="28"/>
        </w:rPr>
      </w:pPr>
    </w:p>
    <w:p w:rsidR="002D5ED1" w:rsidRPr="002D5ED1" w:rsidRDefault="002D5ED1">
      <w:pPr>
        <w:rPr>
          <w:sz w:val="28"/>
          <w:szCs w:val="28"/>
        </w:rPr>
      </w:pPr>
      <w:r w:rsidRPr="002D5ED1">
        <w:rPr>
          <w:noProof/>
          <w:sz w:val="28"/>
          <w:szCs w:val="28"/>
        </w:rPr>
        <w:drawing>
          <wp:inline distT="0" distB="0" distL="0" distR="0" wp14:anchorId="64563E5A" wp14:editId="5BA2FBDA">
            <wp:extent cx="5943600" cy="2007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ED1" w:rsidRPr="002D5ED1" w:rsidRDefault="002D5ED1">
      <w:pPr>
        <w:rPr>
          <w:sz w:val="28"/>
          <w:szCs w:val="28"/>
        </w:rPr>
      </w:pPr>
      <w:r w:rsidRPr="002D5ED1">
        <w:rPr>
          <w:sz w:val="28"/>
          <w:szCs w:val="28"/>
        </w:rPr>
        <w:t>Provide termination notices for licensed employees after clicking on “Inactivate Pawn Employees” under the menu option “Manage My Business”:</w:t>
      </w:r>
    </w:p>
    <w:p w:rsidR="002D5ED1" w:rsidRPr="002D5ED1" w:rsidRDefault="002D5ED1">
      <w:pPr>
        <w:rPr>
          <w:sz w:val="28"/>
          <w:szCs w:val="28"/>
        </w:rPr>
      </w:pPr>
      <w:r w:rsidRPr="002D5ED1">
        <w:rPr>
          <w:noProof/>
          <w:sz w:val="28"/>
          <w:szCs w:val="28"/>
        </w:rPr>
        <w:drawing>
          <wp:inline distT="0" distB="0" distL="0" distR="0" wp14:anchorId="16A4CF63" wp14:editId="4BB4BFBD">
            <wp:extent cx="4724400" cy="2446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ED1" w:rsidRPr="002D5ED1" w:rsidRDefault="002D5ED1">
      <w:pPr>
        <w:rPr>
          <w:sz w:val="28"/>
          <w:szCs w:val="28"/>
        </w:rPr>
      </w:pPr>
      <w:r w:rsidRPr="002D5ED1">
        <w:rPr>
          <w:sz w:val="28"/>
          <w:szCs w:val="28"/>
        </w:rPr>
        <w:t>View all employees licensed at company after clicking “View Pawn Employees” under the menu option “Manage My Business”</w:t>
      </w:r>
    </w:p>
    <w:p w:rsidR="002D5ED1" w:rsidRPr="002D5ED1" w:rsidRDefault="002D5ED1">
      <w:pPr>
        <w:rPr>
          <w:sz w:val="28"/>
          <w:szCs w:val="28"/>
        </w:rPr>
      </w:pPr>
      <w:r w:rsidRPr="002D5ED1">
        <w:rPr>
          <w:sz w:val="28"/>
          <w:szCs w:val="28"/>
        </w:rPr>
        <w:t xml:space="preserve">Export to excel a list of employee names, license numbers, </w:t>
      </w:r>
      <w:proofErr w:type="gramStart"/>
      <w:r w:rsidRPr="002D5ED1">
        <w:rPr>
          <w:sz w:val="28"/>
          <w:szCs w:val="28"/>
        </w:rPr>
        <w:t>and  license</w:t>
      </w:r>
      <w:proofErr w:type="gramEnd"/>
      <w:r w:rsidRPr="002D5ED1">
        <w:rPr>
          <w:sz w:val="28"/>
          <w:szCs w:val="28"/>
        </w:rPr>
        <w:t xml:space="preserve"> dates from the “View Pawn Employees” option. </w:t>
      </w:r>
      <w:bookmarkStart w:id="0" w:name="_GoBack"/>
      <w:bookmarkEnd w:id="0"/>
    </w:p>
    <w:sectPr w:rsidR="002D5ED1" w:rsidRPr="002D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D1"/>
    <w:rsid w:val="002751A9"/>
    <w:rsid w:val="002D5ED1"/>
    <w:rsid w:val="00A053D4"/>
    <w:rsid w:val="00F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A523B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52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A523B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52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Gilliam</dc:creator>
  <cp:lastModifiedBy>Adeline Gilliam</cp:lastModifiedBy>
  <cp:revision>1</cp:revision>
  <dcterms:created xsi:type="dcterms:W3CDTF">2015-10-26T20:40:00Z</dcterms:created>
  <dcterms:modified xsi:type="dcterms:W3CDTF">2015-10-26T21:01:00Z</dcterms:modified>
</cp:coreProperties>
</file>